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98481" w14:textId="22803118" w:rsidR="00687E8D" w:rsidRPr="002C61A1" w:rsidRDefault="00455A58" w:rsidP="00687E8D">
      <w:pPr>
        <w:pStyle w:val="NoSpacing"/>
        <w:jc w:val="center"/>
        <w:rPr>
          <w:rFonts w:ascii="Arial" w:hAnsi="Arial" w:cs="Arial"/>
          <w:b/>
          <w:bCs/>
          <w:sz w:val="44"/>
          <w:szCs w:val="44"/>
          <w:lang w:val="en-CA"/>
        </w:rPr>
      </w:pPr>
      <w:r>
        <w:rPr>
          <w:rFonts w:ascii="Arial" w:hAnsi="Arial" w:cs="Arial"/>
          <w:b/>
          <w:bCs/>
          <w:sz w:val="44"/>
          <w:szCs w:val="44"/>
          <w:lang w:val="en-CA"/>
        </w:rPr>
        <w:t>RESEARCH REQUESTS</w:t>
      </w:r>
    </w:p>
    <w:p w14:paraId="267D0D46" w14:textId="77777777" w:rsidR="00687E8D" w:rsidRDefault="00687E8D" w:rsidP="00687E8D">
      <w:pPr>
        <w:pStyle w:val="NoSpacing"/>
        <w:rPr>
          <w:lang w:val="en-CA" w:eastAsia="en-CA"/>
        </w:rPr>
      </w:pPr>
    </w:p>
    <w:p w14:paraId="26730A0D" w14:textId="77777777" w:rsidR="00687E8D" w:rsidRPr="002C61A1" w:rsidRDefault="00687E8D" w:rsidP="00687E8D">
      <w:pPr>
        <w:tabs>
          <w:tab w:val="left" w:pos="180"/>
        </w:tabs>
        <w:rPr>
          <w:rFonts w:ascii="Arial" w:hAnsi="Arial" w:cs="Arial"/>
          <w:lang w:eastAsia="en-CA"/>
        </w:rPr>
      </w:pPr>
      <w:r w:rsidRPr="002C61A1">
        <w:rPr>
          <w:rFonts w:ascii="Arial" w:hAnsi="Arial" w:cs="Arial"/>
          <w:lang w:eastAsia="en-CA"/>
        </w:rPr>
        <w:t>Contact Name:</w:t>
      </w:r>
    </w:p>
    <w:p w14:paraId="26556379" w14:textId="77777777" w:rsidR="00687E8D" w:rsidRPr="002C61A1" w:rsidRDefault="00687E8D" w:rsidP="00687E8D">
      <w:pPr>
        <w:tabs>
          <w:tab w:val="left" w:pos="180"/>
        </w:tabs>
        <w:rPr>
          <w:rFonts w:ascii="Arial" w:hAnsi="Arial" w:cs="Arial"/>
          <w:lang w:eastAsia="en-CA"/>
        </w:rPr>
      </w:pPr>
    </w:p>
    <w:p w14:paraId="34D5EF20" w14:textId="77777777" w:rsidR="00687E8D" w:rsidRPr="002C61A1" w:rsidRDefault="00687E8D" w:rsidP="00687E8D">
      <w:pPr>
        <w:tabs>
          <w:tab w:val="left" w:pos="180"/>
        </w:tabs>
        <w:rPr>
          <w:rFonts w:ascii="Arial" w:hAnsi="Arial" w:cs="Arial"/>
          <w:lang w:eastAsia="en-CA"/>
        </w:rPr>
      </w:pPr>
      <w:r w:rsidRPr="002C61A1">
        <w:rPr>
          <w:rFonts w:ascii="Arial" w:hAnsi="Arial" w:cs="Arial"/>
          <w:lang w:eastAsia="en-CA"/>
        </w:rPr>
        <w:t>Address:</w:t>
      </w:r>
    </w:p>
    <w:p w14:paraId="0E43741F" w14:textId="77777777" w:rsidR="00687E8D" w:rsidRPr="002C61A1" w:rsidRDefault="00687E8D" w:rsidP="00687E8D">
      <w:pPr>
        <w:tabs>
          <w:tab w:val="left" w:pos="180"/>
        </w:tabs>
        <w:rPr>
          <w:rFonts w:ascii="Arial" w:hAnsi="Arial" w:cs="Arial"/>
          <w:lang w:eastAsia="en-CA"/>
        </w:rPr>
      </w:pPr>
    </w:p>
    <w:p w14:paraId="4CCA8667" w14:textId="77777777" w:rsidR="00687E8D" w:rsidRPr="002C61A1" w:rsidRDefault="00687E8D" w:rsidP="00687E8D">
      <w:pPr>
        <w:tabs>
          <w:tab w:val="left" w:pos="180"/>
        </w:tabs>
        <w:rPr>
          <w:rFonts w:ascii="Arial" w:hAnsi="Arial" w:cs="Arial"/>
          <w:lang w:eastAsia="en-CA"/>
        </w:rPr>
      </w:pPr>
      <w:r w:rsidRPr="002C61A1">
        <w:rPr>
          <w:rFonts w:ascii="Arial" w:hAnsi="Arial" w:cs="Arial"/>
          <w:lang w:eastAsia="en-CA"/>
        </w:rPr>
        <w:t>Telephone:</w:t>
      </w:r>
    </w:p>
    <w:p w14:paraId="1092FFA7" w14:textId="77777777" w:rsidR="00687E8D" w:rsidRPr="002C61A1" w:rsidRDefault="00687E8D" w:rsidP="00687E8D">
      <w:pPr>
        <w:tabs>
          <w:tab w:val="left" w:pos="180"/>
        </w:tabs>
        <w:rPr>
          <w:rFonts w:ascii="Arial" w:hAnsi="Arial" w:cs="Arial"/>
          <w:lang w:eastAsia="en-CA"/>
        </w:rPr>
      </w:pPr>
    </w:p>
    <w:p w14:paraId="72666229" w14:textId="77777777" w:rsidR="00687E8D" w:rsidRPr="002C61A1" w:rsidRDefault="00687E8D" w:rsidP="00687E8D">
      <w:pPr>
        <w:tabs>
          <w:tab w:val="left" w:pos="180"/>
        </w:tabs>
        <w:rPr>
          <w:rFonts w:ascii="Arial" w:hAnsi="Arial" w:cs="Arial"/>
          <w:lang w:eastAsia="en-CA"/>
        </w:rPr>
      </w:pPr>
      <w:r w:rsidRPr="002C61A1">
        <w:rPr>
          <w:rFonts w:ascii="Arial" w:hAnsi="Arial" w:cs="Arial"/>
          <w:lang w:eastAsia="en-CA"/>
        </w:rPr>
        <w:t>Email:</w:t>
      </w:r>
    </w:p>
    <w:p w14:paraId="5CD0BD72" w14:textId="7C3D656F" w:rsidR="00687E8D" w:rsidRDefault="00687E8D" w:rsidP="00687E8D">
      <w:pPr>
        <w:tabs>
          <w:tab w:val="left" w:pos="180"/>
        </w:tabs>
        <w:rPr>
          <w:rFonts w:ascii="Arial" w:hAnsi="Arial" w:cs="Arial"/>
          <w:lang w:eastAsia="en-CA"/>
        </w:rPr>
      </w:pPr>
      <w:r w:rsidRPr="002C61A1">
        <w:rPr>
          <w:rFonts w:ascii="Arial" w:hAnsi="Arial" w:cs="Arial"/>
          <w:lang w:eastAsia="en-CA"/>
        </w:rPr>
        <w:t>______________________________________________________________________</w:t>
      </w:r>
    </w:p>
    <w:p w14:paraId="5A6958EC" w14:textId="7956336A" w:rsidR="00465077" w:rsidRDefault="00465077" w:rsidP="00687E8D">
      <w:pPr>
        <w:tabs>
          <w:tab w:val="left" w:pos="180"/>
        </w:tabs>
        <w:rPr>
          <w:rFonts w:ascii="Arial" w:hAnsi="Arial" w:cs="Arial"/>
          <w:lang w:eastAsia="en-CA"/>
        </w:rPr>
      </w:pPr>
    </w:p>
    <w:p w14:paraId="29BD7A78" w14:textId="52F0D320" w:rsidR="00D76692" w:rsidRDefault="00465077" w:rsidP="00465077">
      <w:pPr>
        <w:tabs>
          <w:tab w:val="left" w:pos="180"/>
        </w:tabs>
        <w:rPr>
          <w:rFonts w:ascii="Arial" w:hAnsi="Arial" w:cs="Arial"/>
          <w:lang w:eastAsia="en-CA"/>
        </w:rPr>
      </w:pPr>
      <w:r>
        <w:rPr>
          <w:rFonts w:ascii="Arial" w:hAnsi="Arial" w:cs="Arial"/>
          <w:lang w:eastAsia="en-CA"/>
        </w:rPr>
        <w:t xml:space="preserve">What is your inquiry? (Who, What, When, Where) </w:t>
      </w:r>
      <w:r w:rsidR="00D76692">
        <w:rPr>
          <w:rFonts w:ascii="Arial" w:hAnsi="Arial" w:cs="Arial"/>
          <w:lang w:eastAsia="en-CA"/>
        </w:rPr>
        <w:t xml:space="preserve"> </w:t>
      </w:r>
    </w:p>
    <w:p w14:paraId="41128CC3" w14:textId="6EBB7D29" w:rsidR="00465077" w:rsidRDefault="00465077" w:rsidP="00465077">
      <w:pPr>
        <w:tabs>
          <w:tab w:val="left" w:pos="180"/>
        </w:tabs>
        <w:rPr>
          <w:rFonts w:ascii="Arial" w:hAnsi="Arial" w:cs="Arial"/>
          <w:lang w:eastAsia="en-CA"/>
        </w:rPr>
      </w:pPr>
      <w:r>
        <w:rPr>
          <w:rFonts w:ascii="Arial" w:hAnsi="Arial" w:cs="Arial"/>
          <w:lang w:eastAsia="en-CA"/>
        </w:rPr>
        <w:t>Please provide us with as much detail as possible.</w:t>
      </w:r>
    </w:p>
    <w:p w14:paraId="777FBE6E" w14:textId="77777777" w:rsidR="00465077" w:rsidRDefault="00465077" w:rsidP="00465077">
      <w:pPr>
        <w:tabs>
          <w:tab w:val="left" w:pos="180"/>
        </w:tabs>
        <w:rPr>
          <w:rFonts w:ascii="Arial" w:hAnsi="Arial" w:cs="Arial"/>
          <w:lang w:eastAsia="en-CA"/>
        </w:rPr>
      </w:pPr>
    </w:p>
    <w:p w14:paraId="3D462F80" w14:textId="0DA4222B" w:rsidR="00CE0165" w:rsidRDefault="00465077" w:rsidP="00465077">
      <w:pPr>
        <w:tabs>
          <w:tab w:val="left" w:pos="180"/>
        </w:tabs>
        <w:rPr>
          <w:rFonts w:ascii="Arial" w:hAnsi="Arial" w:cs="Arial"/>
        </w:rPr>
      </w:pPr>
      <w:r w:rsidRPr="00465077">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65077">
        <w:rPr>
          <w:rFonts w:ascii="Arial" w:hAnsi="Arial" w:cs="Arial"/>
        </w:rPr>
        <w:t>______________________</w:t>
      </w:r>
      <w:r>
        <w:rPr>
          <w:rFonts w:ascii="Arial" w:hAnsi="Arial" w:cs="Arial"/>
        </w:rPr>
        <w:t>____________________</w:t>
      </w:r>
    </w:p>
    <w:p w14:paraId="6CBF92A7" w14:textId="0C69F201" w:rsidR="00465077" w:rsidRDefault="00465077" w:rsidP="00465077">
      <w:pPr>
        <w:tabs>
          <w:tab w:val="left" w:pos="180"/>
        </w:tabs>
        <w:rPr>
          <w:rFonts w:ascii="Arial" w:hAnsi="Arial" w:cs="Arial"/>
        </w:rPr>
      </w:pPr>
    </w:p>
    <w:p w14:paraId="3C32B7B8" w14:textId="77777777" w:rsidR="00472C70" w:rsidRDefault="00472C70" w:rsidP="00687E8D">
      <w:pPr>
        <w:tabs>
          <w:tab w:val="left" w:pos="180"/>
        </w:tabs>
        <w:rPr>
          <w:rFonts w:ascii="Arial" w:hAnsi="Arial" w:cs="Arial"/>
        </w:rPr>
      </w:pPr>
    </w:p>
    <w:p w14:paraId="6B8AB87A" w14:textId="7CEA1BA0" w:rsidR="00CE0165" w:rsidRDefault="00465077" w:rsidP="00687E8D">
      <w:pPr>
        <w:tabs>
          <w:tab w:val="left" w:pos="180"/>
        </w:tabs>
        <w:rPr>
          <w:rFonts w:ascii="Arial" w:hAnsi="Arial" w:cs="Arial"/>
        </w:rPr>
      </w:pPr>
      <w:r>
        <w:rPr>
          <w:rFonts w:ascii="Arial" w:hAnsi="Arial" w:cs="Arial"/>
        </w:rPr>
        <w:t>Deadline for information request?</w:t>
      </w:r>
    </w:p>
    <w:p w14:paraId="56213B59" w14:textId="77777777" w:rsidR="00465077" w:rsidRPr="00465077" w:rsidRDefault="00465077" w:rsidP="00687E8D">
      <w:pPr>
        <w:tabs>
          <w:tab w:val="left" w:pos="180"/>
        </w:tabs>
        <w:rPr>
          <w:rFonts w:ascii="Arial" w:hAnsi="Arial" w:cs="Arial"/>
        </w:rPr>
      </w:pPr>
    </w:p>
    <w:p w14:paraId="10BE0F9F" w14:textId="3614816D" w:rsidR="00465077" w:rsidRDefault="00465077" w:rsidP="00465077">
      <w:pPr>
        <w:rPr>
          <w:szCs w:val="20"/>
        </w:rPr>
      </w:pPr>
      <w:r>
        <w:rPr>
          <w:sz w:val="30"/>
          <w:szCs w:val="30"/>
          <w:u w:val="single"/>
        </w:rPr>
        <w:tab/>
      </w:r>
      <w:r>
        <w:rPr>
          <w:sz w:val="30"/>
          <w:szCs w:val="30"/>
          <w:u w:val="single"/>
        </w:rPr>
        <w:tab/>
      </w:r>
      <w:r>
        <w:rPr>
          <w:sz w:val="30"/>
          <w:szCs w:val="30"/>
          <w:u w:val="single"/>
        </w:rPr>
        <w:tab/>
      </w:r>
      <w:r>
        <w:rPr>
          <w:sz w:val="30"/>
          <w:szCs w:val="30"/>
          <w:u w:val="single"/>
        </w:rPr>
        <w:tab/>
      </w:r>
      <w:r>
        <w:rPr>
          <w:sz w:val="30"/>
          <w:szCs w:val="30"/>
          <w:u w:val="single"/>
        </w:rPr>
        <w:tab/>
      </w:r>
      <w:r>
        <w:rPr>
          <w:sz w:val="30"/>
          <w:szCs w:val="30"/>
          <w:u w:val="single"/>
        </w:rPr>
        <w:tab/>
      </w:r>
      <w:r>
        <w:rPr>
          <w:sz w:val="30"/>
          <w:szCs w:val="30"/>
          <w:u w:val="single"/>
        </w:rPr>
        <w:tab/>
      </w:r>
      <w:r>
        <w:rPr>
          <w:sz w:val="30"/>
          <w:szCs w:val="30"/>
          <w:u w:val="single"/>
        </w:rPr>
        <w:tab/>
      </w:r>
      <w:r>
        <w:rPr>
          <w:sz w:val="30"/>
          <w:szCs w:val="30"/>
          <w:u w:val="single"/>
        </w:rPr>
        <w:tab/>
      </w:r>
      <w:r>
        <w:rPr>
          <w:sz w:val="30"/>
          <w:szCs w:val="30"/>
          <w:u w:val="single"/>
        </w:rPr>
        <w:tab/>
      </w:r>
      <w:r>
        <w:rPr>
          <w:sz w:val="30"/>
          <w:szCs w:val="30"/>
          <w:u w:val="single"/>
        </w:rPr>
        <w:tab/>
      </w:r>
      <w:r>
        <w:rPr>
          <w:sz w:val="30"/>
          <w:szCs w:val="30"/>
          <w:u w:val="single"/>
        </w:rPr>
        <w:tab/>
      </w:r>
      <w:r>
        <w:rPr>
          <w:sz w:val="30"/>
          <w:szCs w:val="30"/>
          <w:u w:val="single"/>
        </w:rPr>
        <w:tab/>
      </w:r>
    </w:p>
    <w:p w14:paraId="6669F211" w14:textId="77777777" w:rsidR="00465077" w:rsidRDefault="00465077" w:rsidP="00465077">
      <w:r>
        <w:tab/>
      </w:r>
    </w:p>
    <w:p w14:paraId="56552F2F" w14:textId="1D001211" w:rsidR="00CE0165" w:rsidRDefault="00CE0165" w:rsidP="00687E8D">
      <w:pPr>
        <w:tabs>
          <w:tab w:val="left" w:pos="180"/>
        </w:tabs>
      </w:pPr>
    </w:p>
    <w:p w14:paraId="26C1D08C" w14:textId="746A5170" w:rsidR="00CE0165" w:rsidRDefault="00CE0165" w:rsidP="00687E8D">
      <w:pPr>
        <w:tabs>
          <w:tab w:val="left" w:pos="180"/>
        </w:tabs>
      </w:pPr>
    </w:p>
    <w:p w14:paraId="2DC339F0" w14:textId="35927698" w:rsidR="00CE0165" w:rsidRDefault="00CE0165" w:rsidP="00687E8D">
      <w:pPr>
        <w:tabs>
          <w:tab w:val="left" w:pos="180"/>
        </w:tabs>
      </w:pPr>
    </w:p>
    <w:p w14:paraId="07027CA4" w14:textId="05746531" w:rsidR="00CE0165" w:rsidRDefault="00CE0165" w:rsidP="00687E8D">
      <w:pPr>
        <w:tabs>
          <w:tab w:val="left" w:pos="180"/>
        </w:tabs>
      </w:pPr>
    </w:p>
    <w:p w14:paraId="2AE82748" w14:textId="554AE54F" w:rsidR="00CE0165" w:rsidRDefault="00CE0165" w:rsidP="00CE0165">
      <w:pPr>
        <w:jc w:val="center"/>
        <w:rPr>
          <w:rFonts w:ascii="Arial" w:hAnsi="Arial" w:cs="Arial"/>
          <w:b/>
          <w:bCs/>
          <w:sz w:val="28"/>
          <w:szCs w:val="28"/>
          <w:lang w:val="en-US"/>
        </w:rPr>
      </w:pPr>
      <w:r w:rsidRPr="00CE0165">
        <w:rPr>
          <w:rFonts w:ascii="Arial" w:hAnsi="Arial" w:cs="Arial"/>
          <w:b/>
          <w:bCs/>
          <w:sz w:val="28"/>
          <w:szCs w:val="28"/>
          <w:lang w:val="en-US"/>
        </w:rPr>
        <w:lastRenderedPageBreak/>
        <w:t>Fees 2021-2023</w:t>
      </w:r>
    </w:p>
    <w:p w14:paraId="1EFF52F0" w14:textId="77777777" w:rsidR="00CE0165" w:rsidRPr="00CE0165" w:rsidRDefault="00CE0165" w:rsidP="00CE0165">
      <w:pPr>
        <w:jc w:val="center"/>
        <w:rPr>
          <w:rFonts w:ascii="Arial" w:hAnsi="Arial" w:cs="Arial"/>
          <w:b/>
          <w:bCs/>
          <w:sz w:val="28"/>
          <w:szCs w:val="28"/>
          <w:lang w:val="en-US"/>
        </w:rPr>
      </w:pPr>
    </w:p>
    <w:tbl>
      <w:tblPr>
        <w:tblStyle w:val="TableGrid"/>
        <w:tblW w:w="0" w:type="auto"/>
        <w:shd w:val="clear" w:color="auto" w:fill="F2F2F2" w:themeFill="background1" w:themeFillShade="F2"/>
        <w:tblLook w:val="04A0" w:firstRow="1" w:lastRow="0" w:firstColumn="1" w:lastColumn="0" w:noHBand="0" w:noVBand="1"/>
      </w:tblPr>
      <w:tblGrid>
        <w:gridCol w:w="2547"/>
        <w:gridCol w:w="4252"/>
        <w:gridCol w:w="2551"/>
      </w:tblGrid>
      <w:tr w:rsidR="00CE0165" w14:paraId="575227E3" w14:textId="77777777" w:rsidTr="0042503B">
        <w:tc>
          <w:tcPr>
            <w:tcW w:w="2547" w:type="dxa"/>
            <w:shd w:val="clear" w:color="auto" w:fill="D9D9D9" w:themeFill="background1" w:themeFillShade="D9"/>
          </w:tcPr>
          <w:p w14:paraId="2737CC86" w14:textId="77777777" w:rsidR="00CE0165" w:rsidRPr="001420FC" w:rsidRDefault="00CE0165" w:rsidP="0042503B">
            <w:pPr>
              <w:rPr>
                <w:rFonts w:ascii="Arial" w:hAnsi="Arial" w:cs="Arial"/>
                <w:b/>
                <w:bCs/>
                <w:lang w:val="en-US"/>
              </w:rPr>
            </w:pPr>
            <w:r w:rsidRPr="001420FC">
              <w:rPr>
                <w:rFonts w:ascii="Arial" w:hAnsi="Arial" w:cs="Arial"/>
                <w:b/>
                <w:bCs/>
                <w:lang w:val="en-US"/>
              </w:rPr>
              <w:t>Item</w:t>
            </w:r>
          </w:p>
        </w:tc>
        <w:tc>
          <w:tcPr>
            <w:tcW w:w="4252" w:type="dxa"/>
            <w:shd w:val="clear" w:color="auto" w:fill="D9D9D9" w:themeFill="background1" w:themeFillShade="D9"/>
          </w:tcPr>
          <w:p w14:paraId="22AE0294" w14:textId="77777777" w:rsidR="00CE0165" w:rsidRPr="001420FC" w:rsidRDefault="00CE0165" w:rsidP="0042503B">
            <w:pPr>
              <w:rPr>
                <w:rFonts w:ascii="Arial" w:hAnsi="Arial" w:cs="Arial"/>
                <w:b/>
                <w:bCs/>
                <w:lang w:val="en-US"/>
              </w:rPr>
            </w:pPr>
            <w:r w:rsidRPr="001420FC">
              <w:rPr>
                <w:rFonts w:ascii="Arial" w:hAnsi="Arial" w:cs="Arial"/>
                <w:b/>
                <w:bCs/>
                <w:lang w:val="en-US"/>
              </w:rPr>
              <w:t>Description</w:t>
            </w:r>
          </w:p>
        </w:tc>
        <w:tc>
          <w:tcPr>
            <w:tcW w:w="2551" w:type="dxa"/>
            <w:shd w:val="clear" w:color="auto" w:fill="D9D9D9" w:themeFill="background1" w:themeFillShade="D9"/>
          </w:tcPr>
          <w:p w14:paraId="08A5AFB3" w14:textId="77777777" w:rsidR="00CE0165" w:rsidRPr="001420FC" w:rsidRDefault="00CE0165" w:rsidP="0042503B">
            <w:pPr>
              <w:rPr>
                <w:rFonts w:ascii="Arial" w:hAnsi="Arial" w:cs="Arial"/>
                <w:b/>
                <w:bCs/>
                <w:lang w:val="en-US"/>
              </w:rPr>
            </w:pPr>
            <w:r w:rsidRPr="001420FC">
              <w:rPr>
                <w:rFonts w:ascii="Arial" w:hAnsi="Arial" w:cs="Arial"/>
                <w:b/>
                <w:bCs/>
                <w:lang w:val="en-US"/>
              </w:rPr>
              <w:t>Fee</w:t>
            </w:r>
          </w:p>
        </w:tc>
      </w:tr>
      <w:tr w:rsidR="00CE0165" w14:paraId="73DF8EDC" w14:textId="77777777" w:rsidTr="0042503B">
        <w:tc>
          <w:tcPr>
            <w:tcW w:w="2547" w:type="dxa"/>
            <w:shd w:val="clear" w:color="auto" w:fill="F2F2F2" w:themeFill="background1" w:themeFillShade="F2"/>
          </w:tcPr>
          <w:p w14:paraId="05D122B5" w14:textId="77777777" w:rsidR="00CE0165" w:rsidRPr="001420FC" w:rsidRDefault="00CE0165" w:rsidP="0042503B">
            <w:pPr>
              <w:rPr>
                <w:rFonts w:ascii="Arial" w:hAnsi="Arial" w:cs="Arial"/>
                <w:lang w:val="en-US"/>
              </w:rPr>
            </w:pPr>
            <w:r w:rsidRPr="001420FC">
              <w:rPr>
                <w:rFonts w:ascii="Arial" w:hAnsi="Arial" w:cs="Arial"/>
                <w:lang w:val="en-US"/>
              </w:rPr>
              <w:t>Staff Research Fee</w:t>
            </w:r>
          </w:p>
        </w:tc>
        <w:tc>
          <w:tcPr>
            <w:tcW w:w="4252" w:type="dxa"/>
            <w:shd w:val="clear" w:color="auto" w:fill="F2F2F2" w:themeFill="background1" w:themeFillShade="F2"/>
          </w:tcPr>
          <w:p w14:paraId="432D3B2B" w14:textId="77777777" w:rsidR="00CE0165" w:rsidRPr="001420FC" w:rsidRDefault="00CE0165" w:rsidP="0042503B">
            <w:pPr>
              <w:rPr>
                <w:rFonts w:ascii="Arial" w:hAnsi="Arial" w:cs="Arial"/>
                <w:lang w:val="en-US"/>
              </w:rPr>
            </w:pPr>
            <w:r w:rsidRPr="001420FC">
              <w:rPr>
                <w:rFonts w:ascii="Arial" w:hAnsi="Arial" w:cs="Arial"/>
                <w:lang w:val="en-US"/>
              </w:rPr>
              <w:t>All research requests receive the first hour of research for free. After this time, the staff will communicate with the researcher to decide if they wish to pursue further research. If they do, they will be required to pay the research fee for each additional hour of research.</w:t>
            </w:r>
          </w:p>
        </w:tc>
        <w:tc>
          <w:tcPr>
            <w:tcW w:w="2551" w:type="dxa"/>
            <w:shd w:val="clear" w:color="auto" w:fill="F2F2F2" w:themeFill="background1" w:themeFillShade="F2"/>
          </w:tcPr>
          <w:p w14:paraId="3943AA0D" w14:textId="77777777" w:rsidR="00CE0165" w:rsidRPr="001420FC" w:rsidRDefault="00CE0165" w:rsidP="0042503B">
            <w:pPr>
              <w:rPr>
                <w:rFonts w:ascii="Arial" w:hAnsi="Arial" w:cs="Arial"/>
                <w:lang w:val="en-US"/>
              </w:rPr>
            </w:pPr>
            <w:r w:rsidRPr="001420FC">
              <w:rPr>
                <w:rFonts w:ascii="Arial" w:hAnsi="Arial" w:cs="Arial"/>
                <w:lang w:val="en-US"/>
              </w:rPr>
              <w:t>$38.50/hour</w:t>
            </w:r>
          </w:p>
        </w:tc>
      </w:tr>
      <w:tr w:rsidR="00CE0165" w14:paraId="3D43D385" w14:textId="77777777" w:rsidTr="0042503B">
        <w:tc>
          <w:tcPr>
            <w:tcW w:w="2547" w:type="dxa"/>
            <w:shd w:val="clear" w:color="auto" w:fill="F2F2F2" w:themeFill="background1" w:themeFillShade="F2"/>
          </w:tcPr>
          <w:p w14:paraId="62787B77" w14:textId="77777777" w:rsidR="00CE0165" w:rsidRPr="001420FC" w:rsidRDefault="00CE0165" w:rsidP="0042503B">
            <w:pPr>
              <w:rPr>
                <w:rFonts w:ascii="Arial" w:hAnsi="Arial" w:cs="Arial"/>
                <w:lang w:val="en-US"/>
              </w:rPr>
            </w:pPr>
            <w:r w:rsidRPr="001420FC">
              <w:rPr>
                <w:rFonts w:ascii="Arial" w:hAnsi="Arial" w:cs="Arial"/>
                <w:lang w:val="en-US"/>
              </w:rPr>
              <w:t>Photocopy Fee</w:t>
            </w:r>
          </w:p>
        </w:tc>
        <w:tc>
          <w:tcPr>
            <w:tcW w:w="4252" w:type="dxa"/>
            <w:shd w:val="clear" w:color="auto" w:fill="F2F2F2" w:themeFill="background1" w:themeFillShade="F2"/>
          </w:tcPr>
          <w:p w14:paraId="432573A6" w14:textId="77777777" w:rsidR="00CE0165" w:rsidRPr="001420FC" w:rsidRDefault="00CE0165" w:rsidP="0042503B">
            <w:pPr>
              <w:rPr>
                <w:rFonts w:ascii="Arial" w:hAnsi="Arial" w:cs="Arial"/>
                <w:lang w:val="en-US"/>
              </w:rPr>
            </w:pPr>
            <w:r w:rsidRPr="001420FC">
              <w:rPr>
                <w:rFonts w:ascii="Arial" w:hAnsi="Arial" w:cs="Arial"/>
                <w:lang w:val="en-US"/>
              </w:rPr>
              <w:t xml:space="preserve">To have a photocopy of an image, item, or document. </w:t>
            </w:r>
          </w:p>
        </w:tc>
        <w:tc>
          <w:tcPr>
            <w:tcW w:w="2551" w:type="dxa"/>
            <w:shd w:val="clear" w:color="auto" w:fill="F2F2F2" w:themeFill="background1" w:themeFillShade="F2"/>
          </w:tcPr>
          <w:p w14:paraId="0ED284F8" w14:textId="77777777" w:rsidR="00CE0165" w:rsidRPr="001420FC" w:rsidRDefault="00CE0165" w:rsidP="0042503B">
            <w:pPr>
              <w:rPr>
                <w:rFonts w:ascii="Arial" w:hAnsi="Arial" w:cs="Arial"/>
                <w:lang w:val="en-US"/>
              </w:rPr>
            </w:pPr>
            <w:r w:rsidRPr="001420FC">
              <w:rPr>
                <w:rFonts w:ascii="Arial" w:hAnsi="Arial" w:cs="Arial"/>
                <w:lang w:val="en-US"/>
              </w:rPr>
              <w:t>$0.50 per page</w:t>
            </w:r>
          </w:p>
        </w:tc>
      </w:tr>
      <w:tr w:rsidR="00CE0165" w14:paraId="459CE46F" w14:textId="77777777" w:rsidTr="0042503B">
        <w:tc>
          <w:tcPr>
            <w:tcW w:w="2547" w:type="dxa"/>
            <w:shd w:val="clear" w:color="auto" w:fill="F2F2F2" w:themeFill="background1" w:themeFillShade="F2"/>
          </w:tcPr>
          <w:p w14:paraId="6E165C59" w14:textId="77777777" w:rsidR="00CE0165" w:rsidRPr="001420FC" w:rsidRDefault="00CE0165" w:rsidP="0042503B">
            <w:pPr>
              <w:rPr>
                <w:rFonts w:ascii="Arial" w:hAnsi="Arial" w:cs="Arial"/>
                <w:lang w:val="en-US"/>
              </w:rPr>
            </w:pPr>
            <w:r w:rsidRPr="001420FC">
              <w:rPr>
                <w:rFonts w:ascii="Arial" w:hAnsi="Arial" w:cs="Arial"/>
                <w:lang w:val="en-US"/>
              </w:rPr>
              <w:t>Digital File (Personal Use)</w:t>
            </w:r>
          </w:p>
        </w:tc>
        <w:tc>
          <w:tcPr>
            <w:tcW w:w="4252" w:type="dxa"/>
            <w:shd w:val="clear" w:color="auto" w:fill="F2F2F2" w:themeFill="background1" w:themeFillShade="F2"/>
          </w:tcPr>
          <w:p w14:paraId="6AE1A3A9" w14:textId="77777777" w:rsidR="00CE0165" w:rsidRPr="001420FC" w:rsidRDefault="00CE0165" w:rsidP="0042503B">
            <w:pPr>
              <w:rPr>
                <w:rFonts w:ascii="Arial" w:hAnsi="Arial" w:cs="Arial"/>
                <w:lang w:val="en-US"/>
              </w:rPr>
            </w:pPr>
            <w:r w:rsidRPr="001420FC">
              <w:rPr>
                <w:rFonts w:ascii="Arial" w:hAnsi="Arial" w:cs="Arial"/>
                <w:lang w:val="en-US"/>
              </w:rPr>
              <w:t>To have a digital file of an image, item, or document. Includes but is not limited to family history projects, genealogy research, etc.</w:t>
            </w:r>
          </w:p>
        </w:tc>
        <w:tc>
          <w:tcPr>
            <w:tcW w:w="2551" w:type="dxa"/>
            <w:shd w:val="clear" w:color="auto" w:fill="F2F2F2" w:themeFill="background1" w:themeFillShade="F2"/>
          </w:tcPr>
          <w:p w14:paraId="6D5088CC" w14:textId="77777777" w:rsidR="00CE0165" w:rsidRPr="001420FC" w:rsidRDefault="00CE0165" w:rsidP="0042503B">
            <w:pPr>
              <w:rPr>
                <w:rFonts w:ascii="Arial" w:hAnsi="Arial" w:cs="Arial"/>
                <w:lang w:val="en-US"/>
              </w:rPr>
            </w:pPr>
            <w:r w:rsidRPr="001420FC">
              <w:rPr>
                <w:rFonts w:ascii="Arial" w:hAnsi="Arial" w:cs="Arial"/>
                <w:lang w:val="en-US"/>
              </w:rPr>
              <w:t>$11.75 per file</w:t>
            </w:r>
          </w:p>
        </w:tc>
      </w:tr>
      <w:tr w:rsidR="00CE0165" w14:paraId="0409828C" w14:textId="77777777" w:rsidTr="0042503B">
        <w:tc>
          <w:tcPr>
            <w:tcW w:w="2547" w:type="dxa"/>
            <w:shd w:val="clear" w:color="auto" w:fill="F2F2F2" w:themeFill="background1" w:themeFillShade="F2"/>
          </w:tcPr>
          <w:p w14:paraId="2EF44693" w14:textId="77777777" w:rsidR="00CE0165" w:rsidRPr="001420FC" w:rsidRDefault="00CE0165" w:rsidP="0042503B">
            <w:pPr>
              <w:rPr>
                <w:rFonts w:ascii="Arial" w:hAnsi="Arial" w:cs="Arial"/>
                <w:lang w:val="en-US"/>
              </w:rPr>
            </w:pPr>
            <w:r w:rsidRPr="001420FC">
              <w:rPr>
                <w:rFonts w:ascii="Arial" w:hAnsi="Arial" w:cs="Arial"/>
                <w:lang w:val="en-US"/>
              </w:rPr>
              <w:t>Digital File (Commercial Use, Not for profit)</w:t>
            </w:r>
          </w:p>
        </w:tc>
        <w:tc>
          <w:tcPr>
            <w:tcW w:w="4252" w:type="dxa"/>
            <w:shd w:val="clear" w:color="auto" w:fill="F2F2F2" w:themeFill="background1" w:themeFillShade="F2"/>
          </w:tcPr>
          <w:p w14:paraId="6C443D7B" w14:textId="77777777" w:rsidR="00CE0165" w:rsidRPr="001420FC" w:rsidRDefault="00CE0165" w:rsidP="0042503B">
            <w:pPr>
              <w:rPr>
                <w:rFonts w:ascii="Arial" w:hAnsi="Arial" w:cs="Arial"/>
                <w:b/>
                <w:bCs/>
                <w:lang w:val="en-US"/>
              </w:rPr>
            </w:pPr>
            <w:r w:rsidRPr="001420FC">
              <w:rPr>
                <w:rFonts w:ascii="Arial" w:hAnsi="Arial" w:cs="Arial"/>
                <w:lang w:val="en-US"/>
              </w:rPr>
              <w:t>To have a digital file of an image, item, or document. Include</w:t>
            </w:r>
            <w:r w:rsidRPr="001420FC">
              <w:rPr>
                <w:rFonts w:ascii="Arial" w:hAnsi="Arial" w:cs="Arial"/>
              </w:rPr>
              <w:t>s, but is not limited to scholarly books and journals, exhibition catalogs, conference proceedings, dissertations, association journals</w:t>
            </w:r>
            <w:r w:rsidRPr="001420FC">
              <w:rPr>
                <w:rFonts w:ascii="Arial" w:hAnsi="Arial" w:cs="Arial"/>
                <w:lang w:val="en-US"/>
              </w:rPr>
              <w:t>.</w:t>
            </w:r>
          </w:p>
        </w:tc>
        <w:tc>
          <w:tcPr>
            <w:tcW w:w="2551" w:type="dxa"/>
            <w:shd w:val="clear" w:color="auto" w:fill="F2F2F2" w:themeFill="background1" w:themeFillShade="F2"/>
          </w:tcPr>
          <w:p w14:paraId="10F78DD9" w14:textId="77777777" w:rsidR="00CE0165" w:rsidRPr="001420FC" w:rsidRDefault="00CE0165" w:rsidP="0042503B">
            <w:pPr>
              <w:rPr>
                <w:rFonts w:ascii="Arial" w:hAnsi="Arial" w:cs="Arial"/>
                <w:lang w:val="en-US"/>
              </w:rPr>
            </w:pPr>
            <w:r w:rsidRPr="001420FC">
              <w:rPr>
                <w:rFonts w:ascii="Arial" w:hAnsi="Arial" w:cs="Arial"/>
                <w:lang w:val="en-US"/>
              </w:rPr>
              <w:t>$34.00 per file</w:t>
            </w:r>
          </w:p>
        </w:tc>
      </w:tr>
      <w:tr w:rsidR="00CE0165" w14:paraId="6684F7EE" w14:textId="77777777" w:rsidTr="0042503B">
        <w:tc>
          <w:tcPr>
            <w:tcW w:w="2547" w:type="dxa"/>
            <w:shd w:val="clear" w:color="auto" w:fill="F2F2F2" w:themeFill="background1" w:themeFillShade="F2"/>
          </w:tcPr>
          <w:p w14:paraId="7BE1D79F" w14:textId="77777777" w:rsidR="00CE0165" w:rsidRPr="001420FC" w:rsidRDefault="00CE0165" w:rsidP="0042503B">
            <w:pPr>
              <w:rPr>
                <w:rFonts w:ascii="Arial" w:hAnsi="Arial" w:cs="Arial"/>
                <w:lang w:val="en-US"/>
              </w:rPr>
            </w:pPr>
            <w:r w:rsidRPr="001420FC">
              <w:rPr>
                <w:rFonts w:ascii="Arial" w:hAnsi="Arial" w:cs="Arial"/>
                <w:lang w:val="en-US"/>
              </w:rPr>
              <w:t>Personal Archival Research Access (half day)</w:t>
            </w:r>
          </w:p>
        </w:tc>
        <w:tc>
          <w:tcPr>
            <w:tcW w:w="4252" w:type="dxa"/>
            <w:shd w:val="clear" w:color="auto" w:fill="F2F2F2" w:themeFill="background1" w:themeFillShade="F2"/>
          </w:tcPr>
          <w:p w14:paraId="2219F9C1" w14:textId="77777777" w:rsidR="00CE0165" w:rsidRPr="001420FC" w:rsidRDefault="00CE0165" w:rsidP="0042503B">
            <w:pPr>
              <w:rPr>
                <w:rFonts w:ascii="Arial" w:hAnsi="Arial" w:cs="Arial"/>
                <w:lang w:val="en-US"/>
              </w:rPr>
            </w:pPr>
            <w:r w:rsidRPr="001420FC">
              <w:rPr>
                <w:rFonts w:ascii="Arial" w:hAnsi="Arial" w:cs="Arial"/>
                <w:lang w:val="en-US"/>
              </w:rPr>
              <w:t xml:space="preserve">Allows researcher 4 hours of supervised access to UHC archives to conduct research. If any images of items are desired, an additional photocopy/digital copy fee will apply. </w:t>
            </w:r>
          </w:p>
        </w:tc>
        <w:tc>
          <w:tcPr>
            <w:tcW w:w="2551" w:type="dxa"/>
            <w:shd w:val="clear" w:color="auto" w:fill="F2F2F2" w:themeFill="background1" w:themeFillShade="F2"/>
          </w:tcPr>
          <w:p w14:paraId="598F38DA" w14:textId="77777777" w:rsidR="00CE0165" w:rsidRPr="001420FC" w:rsidRDefault="00CE0165" w:rsidP="0042503B">
            <w:pPr>
              <w:rPr>
                <w:rFonts w:ascii="Arial" w:hAnsi="Arial" w:cs="Arial"/>
                <w:lang w:val="en-US"/>
              </w:rPr>
            </w:pPr>
            <w:r w:rsidRPr="001420FC">
              <w:rPr>
                <w:rFonts w:ascii="Arial" w:hAnsi="Arial" w:cs="Arial"/>
                <w:lang w:val="en-US"/>
              </w:rPr>
              <w:t>$15.00</w:t>
            </w:r>
          </w:p>
        </w:tc>
      </w:tr>
      <w:tr w:rsidR="00CE0165" w14:paraId="10E96785" w14:textId="77777777" w:rsidTr="0042503B">
        <w:tc>
          <w:tcPr>
            <w:tcW w:w="2547" w:type="dxa"/>
            <w:shd w:val="clear" w:color="auto" w:fill="F2F2F2" w:themeFill="background1" w:themeFillShade="F2"/>
          </w:tcPr>
          <w:p w14:paraId="16286584" w14:textId="77777777" w:rsidR="00CE0165" w:rsidRPr="001420FC" w:rsidRDefault="00CE0165" w:rsidP="0042503B">
            <w:pPr>
              <w:rPr>
                <w:rFonts w:ascii="Arial" w:hAnsi="Arial" w:cs="Arial"/>
                <w:lang w:val="en-US"/>
              </w:rPr>
            </w:pPr>
            <w:r w:rsidRPr="001420FC">
              <w:rPr>
                <w:rFonts w:ascii="Arial" w:hAnsi="Arial" w:cs="Arial"/>
                <w:lang w:val="en-US"/>
              </w:rPr>
              <w:t>Personal Archival Research Access (full day)</w:t>
            </w:r>
          </w:p>
        </w:tc>
        <w:tc>
          <w:tcPr>
            <w:tcW w:w="4252" w:type="dxa"/>
            <w:shd w:val="clear" w:color="auto" w:fill="F2F2F2" w:themeFill="background1" w:themeFillShade="F2"/>
          </w:tcPr>
          <w:p w14:paraId="26CB3CB1" w14:textId="77777777" w:rsidR="00CE0165" w:rsidRPr="001420FC" w:rsidRDefault="00CE0165" w:rsidP="0042503B">
            <w:pPr>
              <w:rPr>
                <w:rFonts w:ascii="Arial" w:hAnsi="Arial" w:cs="Arial"/>
                <w:b/>
                <w:bCs/>
                <w:lang w:val="en-US"/>
              </w:rPr>
            </w:pPr>
            <w:r w:rsidRPr="001420FC">
              <w:rPr>
                <w:rFonts w:ascii="Arial" w:hAnsi="Arial" w:cs="Arial"/>
                <w:lang w:val="en-US"/>
              </w:rPr>
              <w:t>Allows researcher 8 hours of supervised access to UHC archives to conduct research. If any images of items are desired, an additional photocopy/digital copy fee will apply.</w:t>
            </w:r>
          </w:p>
        </w:tc>
        <w:tc>
          <w:tcPr>
            <w:tcW w:w="2551" w:type="dxa"/>
            <w:shd w:val="clear" w:color="auto" w:fill="F2F2F2" w:themeFill="background1" w:themeFillShade="F2"/>
          </w:tcPr>
          <w:p w14:paraId="5DE40D91" w14:textId="77777777" w:rsidR="00CE0165" w:rsidRPr="001420FC" w:rsidRDefault="00CE0165" w:rsidP="0042503B">
            <w:pPr>
              <w:rPr>
                <w:rFonts w:ascii="Arial" w:hAnsi="Arial" w:cs="Arial"/>
                <w:lang w:val="en-US"/>
              </w:rPr>
            </w:pPr>
            <w:r w:rsidRPr="001420FC">
              <w:rPr>
                <w:rFonts w:ascii="Arial" w:hAnsi="Arial" w:cs="Arial"/>
                <w:lang w:val="en-US"/>
              </w:rPr>
              <w:t>$25.00</w:t>
            </w:r>
          </w:p>
        </w:tc>
      </w:tr>
    </w:tbl>
    <w:p w14:paraId="653505BF" w14:textId="77777777" w:rsidR="00CE0165" w:rsidRDefault="00CE0165" w:rsidP="00CE0165">
      <w:pPr>
        <w:rPr>
          <w:b/>
          <w:bCs/>
          <w:lang w:val="en-US"/>
        </w:rPr>
      </w:pPr>
    </w:p>
    <w:p w14:paraId="3E2A6593" w14:textId="77777777" w:rsidR="00CE0165" w:rsidRPr="00D57C31" w:rsidRDefault="00CE0165" w:rsidP="00CE0165">
      <w:pPr>
        <w:jc w:val="center"/>
        <w:rPr>
          <w:rFonts w:ascii="Arial" w:hAnsi="Arial" w:cs="Arial"/>
          <w:lang w:val="en-US"/>
        </w:rPr>
      </w:pPr>
      <w:r w:rsidRPr="00D57C31">
        <w:rPr>
          <w:rFonts w:ascii="Arial" w:hAnsi="Arial" w:cs="Arial"/>
          <w:lang w:val="en-US"/>
        </w:rPr>
        <w:t>*Please contact the museum to inquire for more information if you are looking for Commercial Use fees</w:t>
      </w:r>
    </w:p>
    <w:p w14:paraId="0AFEA6B2" w14:textId="265E8177" w:rsidR="00A232D3" w:rsidRPr="00687E8D" w:rsidRDefault="00A232D3" w:rsidP="00687E8D"/>
    <w:sectPr w:rsidR="00A232D3" w:rsidRPr="00687E8D">
      <w:headerReference w:type="default" r:id="rId7"/>
      <w:pgSz w:w="12240" w:h="15840"/>
      <w:pgMar w:top="72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8FCE9" w14:textId="77777777" w:rsidR="007D7FE9" w:rsidRDefault="007D7FE9" w:rsidP="007D7FE9">
      <w:r>
        <w:separator/>
      </w:r>
    </w:p>
  </w:endnote>
  <w:endnote w:type="continuationSeparator" w:id="0">
    <w:p w14:paraId="1DF99D1F" w14:textId="77777777" w:rsidR="007D7FE9" w:rsidRDefault="007D7FE9" w:rsidP="007D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45685" w14:textId="77777777" w:rsidR="007D7FE9" w:rsidRDefault="007D7FE9" w:rsidP="007D7FE9">
      <w:r>
        <w:separator/>
      </w:r>
    </w:p>
  </w:footnote>
  <w:footnote w:type="continuationSeparator" w:id="0">
    <w:p w14:paraId="08538A2A" w14:textId="77777777" w:rsidR="007D7FE9" w:rsidRDefault="007D7FE9" w:rsidP="007D7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36C79" w14:textId="77777777" w:rsidR="007D7FE9" w:rsidRPr="004D4FA1" w:rsidRDefault="007D7FE9" w:rsidP="007D7FE9">
    <w:pPr>
      <w:pStyle w:val="Heading1"/>
      <w:ind w:left="720"/>
      <w:rPr>
        <w:rFonts w:asciiTheme="minorHAnsi" w:hAnsiTheme="minorHAnsi"/>
        <w:bCs w:val="0"/>
      </w:rPr>
    </w:pPr>
    <w:r w:rsidRPr="004D4FA1">
      <w:rPr>
        <w:rFonts w:asciiTheme="minorHAnsi" w:hAnsiTheme="minorHAnsi"/>
        <w:noProof/>
      </w:rPr>
      <w:drawing>
        <wp:anchor distT="0" distB="0" distL="114300" distR="114300" simplePos="0" relativeHeight="251659264" behindDoc="0" locked="0" layoutInCell="1" allowOverlap="1" wp14:anchorId="424C186C" wp14:editId="7C51C0B2">
          <wp:simplePos x="0" y="0"/>
          <wp:positionH relativeFrom="column">
            <wp:posOffset>0</wp:posOffset>
          </wp:positionH>
          <wp:positionV relativeFrom="paragraph">
            <wp:posOffset>0</wp:posOffset>
          </wp:positionV>
          <wp:extent cx="1376045" cy="1031875"/>
          <wp:effectExtent l="0" t="0" r="0" b="0"/>
          <wp:wrapSquare wrapText="bothSides"/>
          <wp:docPr id="1" name="Picture 1" descr="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nl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6045"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4FA1">
      <w:rPr>
        <w:rFonts w:asciiTheme="minorHAnsi" w:hAnsiTheme="minorHAnsi"/>
        <w:bCs w:val="0"/>
      </w:rPr>
      <w:t>Uxbridge Histori</w:t>
    </w:r>
    <w:smartTag w:uri="urn:schemas-microsoft-com:office:smarttags" w:element="PersonName">
      <w:r w:rsidRPr="004D4FA1">
        <w:rPr>
          <w:rFonts w:asciiTheme="minorHAnsi" w:hAnsiTheme="minorHAnsi"/>
          <w:bCs w:val="0"/>
        </w:rPr>
        <w:t>ca</w:t>
      </w:r>
    </w:smartTag>
    <w:r w:rsidRPr="004D4FA1">
      <w:rPr>
        <w:rFonts w:asciiTheme="minorHAnsi" w:hAnsiTheme="minorHAnsi"/>
        <w:bCs w:val="0"/>
      </w:rPr>
      <w:t>l Centre</w:t>
    </w:r>
  </w:p>
  <w:p w14:paraId="02252F7C" w14:textId="77777777" w:rsidR="007D7FE9" w:rsidRPr="004D4FA1" w:rsidRDefault="007D7FE9" w:rsidP="007D7FE9">
    <w:pPr>
      <w:pStyle w:val="Heading1"/>
      <w:ind w:left="720"/>
      <w:rPr>
        <w:rFonts w:asciiTheme="minorHAnsi" w:hAnsiTheme="minorHAnsi"/>
        <w:b w:val="0"/>
        <w:sz w:val="18"/>
        <w:szCs w:val="18"/>
      </w:rPr>
    </w:pPr>
    <w:r w:rsidRPr="004D4FA1">
      <w:rPr>
        <w:rFonts w:ascii="Calibri" w:hAnsi="Calibri"/>
        <w:b w:val="0"/>
      </w:rPr>
      <w:t>7239 Concession Road 6</w:t>
    </w:r>
    <w:r w:rsidRPr="004D4FA1">
      <w:rPr>
        <w:rFonts w:asciiTheme="minorHAnsi" w:hAnsiTheme="minorHAnsi"/>
        <w:b w:val="0"/>
        <w:bCs w:val="0"/>
      </w:rPr>
      <w:t xml:space="preserve">                                         </w:t>
    </w:r>
  </w:p>
  <w:p w14:paraId="679B4D22" w14:textId="77777777" w:rsidR="007D7FE9" w:rsidRPr="004D4FA1" w:rsidRDefault="007D7FE9" w:rsidP="007D7FE9">
    <w:pPr>
      <w:jc w:val="right"/>
      <w:rPr>
        <w:rFonts w:asciiTheme="minorHAnsi" w:hAnsiTheme="minorHAnsi"/>
        <w:sz w:val="20"/>
      </w:rPr>
    </w:pPr>
    <w:r w:rsidRPr="004D4FA1">
      <w:rPr>
        <w:rFonts w:asciiTheme="minorHAnsi" w:hAnsiTheme="minorHAnsi"/>
        <w:sz w:val="20"/>
      </w:rPr>
      <w:t>PO Box 1301</w:t>
    </w:r>
  </w:p>
  <w:p w14:paraId="4BEB0E2F" w14:textId="77777777" w:rsidR="007D7FE9" w:rsidRPr="004D4FA1" w:rsidRDefault="007D7FE9" w:rsidP="007D7FE9">
    <w:pPr>
      <w:jc w:val="right"/>
      <w:rPr>
        <w:rFonts w:asciiTheme="minorHAnsi" w:hAnsiTheme="minorHAnsi"/>
        <w:sz w:val="20"/>
      </w:rPr>
    </w:pPr>
    <w:smartTag w:uri="urn:schemas-microsoft-com:office:smarttags" w:element="place">
      <w:smartTag w:uri="urn:schemas-microsoft-com:office:smarttags" w:element="City">
        <w:r w:rsidRPr="004D4FA1">
          <w:rPr>
            <w:rFonts w:asciiTheme="minorHAnsi" w:hAnsiTheme="minorHAnsi"/>
            <w:sz w:val="20"/>
          </w:rPr>
          <w:t>Uxbridge</w:t>
        </w:r>
      </w:smartTag>
      <w:r w:rsidRPr="004D4FA1">
        <w:rPr>
          <w:rFonts w:asciiTheme="minorHAnsi" w:hAnsiTheme="minorHAnsi"/>
          <w:sz w:val="20"/>
        </w:rPr>
        <w:t xml:space="preserve">, </w:t>
      </w:r>
      <w:smartTag w:uri="urn:schemas-microsoft-com:office:smarttags" w:element="State">
        <w:r w:rsidRPr="004D4FA1">
          <w:rPr>
            <w:rFonts w:asciiTheme="minorHAnsi" w:hAnsiTheme="minorHAnsi"/>
            <w:sz w:val="20"/>
          </w:rPr>
          <w:t>ON</w:t>
        </w:r>
      </w:smartTag>
      <w:r w:rsidRPr="004D4FA1">
        <w:rPr>
          <w:rFonts w:asciiTheme="minorHAnsi" w:hAnsiTheme="minorHAnsi"/>
          <w:sz w:val="20"/>
        </w:rPr>
        <w:t xml:space="preserve">, </w:t>
      </w:r>
      <w:smartTag w:uri="urn:schemas-microsoft-com:office:smarttags" w:element="country-region">
        <w:r w:rsidRPr="004D4FA1">
          <w:rPr>
            <w:rFonts w:asciiTheme="minorHAnsi" w:hAnsiTheme="minorHAnsi"/>
            <w:sz w:val="20"/>
          </w:rPr>
          <w:t>Canada</w:t>
        </w:r>
      </w:smartTag>
      <w:r w:rsidRPr="004D4FA1">
        <w:rPr>
          <w:rFonts w:asciiTheme="minorHAnsi" w:hAnsiTheme="minorHAnsi"/>
          <w:sz w:val="20"/>
        </w:rPr>
        <w:t xml:space="preserve"> </w:t>
      </w:r>
      <w:smartTag w:uri="urn:schemas-microsoft-com:office:smarttags" w:element="PostalCode">
        <w:r w:rsidRPr="004D4FA1">
          <w:rPr>
            <w:rFonts w:asciiTheme="minorHAnsi" w:hAnsiTheme="minorHAnsi"/>
            <w:sz w:val="20"/>
          </w:rPr>
          <w:t>L9P 1N5</w:t>
        </w:r>
      </w:smartTag>
    </w:smartTag>
  </w:p>
  <w:p w14:paraId="138C0315" w14:textId="77777777" w:rsidR="007D7FE9" w:rsidRPr="004D4FA1" w:rsidRDefault="007D7FE9" w:rsidP="007D7FE9">
    <w:pPr>
      <w:jc w:val="right"/>
      <w:rPr>
        <w:rFonts w:asciiTheme="minorHAnsi" w:hAnsiTheme="minorHAnsi"/>
        <w:sz w:val="20"/>
      </w:rPr>
    </w:pPr>
    <w:r w:rsidRPr="004D4FA1">
      <w:rPr>
        <w:rFonts w:asciiTheme="minorHAnsi" w:hAnsiTheme="minorHAnsi"/>
        <w:sz w:val="20"/>
      </w:rPr>
      <w:t>museum@uxbridg</w:t>
    </w:r>
    <w:r>
      <w:rPr>
        <w:rFonts w:asciiTheme="minorHAnsi" w:hAnsiTheme="minorHAnsi"/>
        <w:sz w:val="20"/>
      </w:rPr>
      <w:t>e</w:t>
    </w:r>
    <w:r w:rsidRPr="004D4FA1">
      <w:rPr>
        <w:rFonts w:asciiTheme="minorHAnsi" w:hAnsiTheme="minorHAnsi"/>
        <w:sz w:val="20"/>
      </w:rPr>
      <w:t>.</w:t>
    </w:r>
    <w:smartTag w:uri="urn:schemas-microsoft-com:office:smarttags" w:element="PersonName">
      <w:r w:rsidRPr="004D4FA1">
        <w:rPr>
          <w:rFonts w:asciiTheme="minorHAnsi" w:hAnsiTheme="minorHAnsi"/>
          <w:sz w:val="20"/>
        </w:rPr>
        <w:t>ca</w:t>
      </w:r>
    </w:smartTag>
  </w:p>
  <w:p w14:paraId="7D5F0694" w14:textId="77777777" w:rsidR="007D7FE9" w:rsidRPr="004D4FA1" w:rsidRDefault="007D7FE9" w:rsidP="007D7FE9">
    <w:pPr>
      <w:jc w:val="right"/>
      <w:rPr>
        <w:rFonts w:asciiTheme="minorHAnsi" w:hAnsiTheme="minorHAnsi"/>
        <w:sz w:val="20"/>
      </w:rPr>
    </w:pPr>
    <w:r w:rsidRPr="004D4FA1">
      <w:rPr>
        <w:rFonts w:asciiTheme="minorHAnsi" w:hAnsiTheme="minorHAnsi"/>
        <w:sz w:val="20"/>
      </w:rPr>
      <w:t>www.uxbridgehistori</w:t>
    </w:r>
    <w:smartTag w:uri="urn:schemas-microsoft-com:office:smarttags" w:element="PersonName">
      <w:r w:rsidRPr="004D4FA1">
        <w:rPr>
          <w:rFonts w:asciiTheme="minorHAnsi" w:hAnsiTheme="minorHAnsi"/>
          <w:sz w:val="20"/>
        </w:rPr>
        <w:t>ca</w:t>
      </w:r>
    </w:smartTag>
    <w:r w:rsidRPr="004D4FA1">
      <w:rPr>
        <w:rFonts w:asciiTheme="minorHAnsi" w:hAnsiTheme="minorHAnsi"/>
        <w:sz w:val="20"/>
      </w:rPr>
      <w:t>lcentre.com</w:t>
    </w:r>
  </w:p>
  <w:p w14:paraId="418C66AF" w14:textId="37A1CFA5" w:rsidR="007D7FE9" w:rsidRDefault="007D7FE9" w:rsidP="007D7FE9">
    <w:pPr>
      <w:tabs>
        <w:tab w:val="left" w:pos="180"/>
      </w:tabs>
      <w:jc w:val="right"/>
      <w:rPr>
        <w:rFonts w:asciiTheme="minorHAnsi" w:hAnsiTheme="minorHAnsi"/>
        <w:sz w:val="20"/>
      </w:rPr>
    </w:pPr>
    <w:r w:rsidRPr="004D4FA1">
      <w:rPr>
        <w:rFonts w:asciiTheme="minorHAnsi" w:hAnsiTheme="minorHAnsi"/>
        <w:sz w:val="20"/>
      </w:rPr>
      <w:t>(905) 852-5854</w:t>
    </w:r>
  </w:p>
  <w:p w14:paraId="55A7B180" w14:textId="77777777" w:rsidR="007D7FE9" w:rsidRDefault="007D7FE9" w:rsidP="007D7FE9">
    <w:pPr>
      <w:tabs>
        <w:tab w:val="left" w:pos="180"/>
      </w:tabs>
      <w:jc w:val="right"/>
      <w:rPr>
        <w:rFonts w:asciiTheme="minorHAnsi" w:hAnsiTheme="minorHAns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5629A"/>
    <w:multiLevelType w:val="hybridMultilevel"/>
    <w:tmpl w:val="DCEAAC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2267599"/>
    <w:multiLevelType w:val="hybridMultilevel"/>
    <w:tmpl w:val="22CAED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FA1"/>
    <w:rsid w:val="000E6DB3"/>
    <w:rsid w:val="001420FC"/>
    <w:rsid w:val="002C61A1"/>
    <w:rsid w:val="003A12ED"/>
    <w:rsid w:val="003D5254"/>
    <w:rsid w:val="003E3905"/>
    <w:rsid w:val="003F3F67"/>
    <w:rsid w:val="00451E90"/>
    <w:rsid w:val="00455A58"/>
    <w:rsid w:val="00465077"/>
    <w:rsid w:val="00472C70"/>
    <w:rsid w:val="004C386D"/>
    <w:rsid w:val="004C61CF"/>
    <w:rsid w:val="004D4FA1"/>
    <w:rsid w:val="00592CD1"/>
    <w:rsid w:val="005B6517"/>
    <w:rsid w:val="00662407"/>
    <w:rsid w:val="00673501"/>
    <w:rsid w:val="00687E8D"/>
    <w:rsid w:val="007106B2"/>
    <w:rsid w:val="0078797F"/>
    <w:rsid w:val="007D7FE9"/>
    <w:rsid w:val="00881119"/>
    <w:rsid w:val="008E2637"/>
    <w:rsid w:val="00901229"/>
    <w:rsid w:val="009258EA"/>
    <w:rsid w:val="00966EAD"/>
    <w:rsid w:val="009D2E9F"/>
    <w:rsid w:val="00A232D3"/>
    <w:rsid w:val="00A61E91"/>
    <w:rsid w:val="00BD69E8"/>
    <w:rsid w:val="00C14C51"/>
    <w:rsid w:val="00CE0165"/>
    <w:rsid w:val="00D13827"/>
    <w:rsid w:val="00D57C31"/>
    <w:rsid w:val="00D76692"/>
    <w:rsid w:val="00E95731"/>
    <w:rsid w:val="00EF31D8"/>
    <w:rsid w:val="00FA7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5BB8CC09"/>
  <w15:chartTrackingRefBased/>
  <w15:docId w15:val="{FFDA7237-A593-4C60-9CFE-DA4C00061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rPr>
  </w:style>
  <w:style w:type="paragraph" w:styleId="Heading1">
    <w:name w:val="heading 1"/>
    <w:basedOn w:val="Normal"/>
    <w:next w:val="Normal"/>
    <w:qFormat/>
    <w:pPr>
      <w:keepNext/>
      <w:jc w:val="right"/>
      <w:outlineLvl w:val="0"/>
    </w:pPr>
    <w:rPr>
      <w:b/>
      <w:b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4C51"/>
    <w:rPr>
      <w:rFonts w:asciiTheme="minorHAnsi" w:eastAsiaTheme="minorHAnsi" w:hAnsiTheme="minorHAnsi" w:cstheme="minorBidi"/>
      <w:sz w:val="22"/>
      <w:szCs w:val="22"/>
      <w:lang w:val="fr-CA"/>
    </w:rPr>
  </w:style>
  <w:style w:type="paragraph" w:styleId="Header">
    <w:name w:val="header"/>
    <w:basedOn w:val="Normal"/>
    <w:link w:val="HeaderChar"/>
    <w:uiPriority w:val="99"/>
    <w:rsid w:val="007D7FE9"/>
    <w:pPr>
      <w:tabs>
        <w:tab w:val="center" w:pos="4680"/>
        <w:tab w:val="right" w:pos="9360"/>
      </w:tabs>
    </w:pPr>
  </w:style>
  <w:style w:type="character" w:customStyle="1" w:styleId="HeaderChar">
    <w:name w:val="Header Char"/>
    <w:basedOn w:val="DefaultParagraphFont"/>
    <w:link w:val="Header"/>
    <w:uiPriority w:val="99"/>
    <w:rsid w:val="007D7FE9"/>
    <w:rPr>
      <w:sz w:val="24"/>
      <w:szCs w:val="24"/>
      <w:lang w:val="en-CA"/>
    </w:rPr>
  </w:style>
  <w:style w:type="paragraph" w:styleId="Footer">
    <w:name w:val="footer"/>
    <w:basedOn w:val="Normal"/>
    <w:link w:val="FooterChar"/>
    <w:rsid w:val="007D7FE9"/>
    <w:pPr>
      <w:tabs>
        <w:tab w:val="center" w:pos="4680"/>
        <w:tab w:val="right" w:pos="9360"/>
      </w:tabs>
    </w:pPr>
  </w:style>
  <w:style w:type="character" w:customStyle="1" w:styleId="FooterChar">
    <w:name w:val="Footer Char"/>
    <w:basedOn w:val="DefaultParagraphFont"/>
    <w:link w:val="Footer"/>
    <w:rsid w:val="007D7FE9"/>
    <w:rPr>
      <w:sz w:val="24"/>
      <w:szCs w:val="24"/>
      <w:lang w:val="en-CA"/>
    </w:rPr>
  </w:style>
  <w:style w:type="paragraph" w:styleId="ListParagraph">
    <w:name w:val="List Paragraph"/>
    <w:basedOn w:val="Normal"/>
    <w:uiPriority w:val="34"/>
    <w:qFormat/>
    <w:rsid w:val="009258EA"/>
    <w:pPr>
      <w:ind w:left="720"/>
      <w:contextualSpacing/>
    </w:pPr>
  </w:style>
  <w:style w:type="table" w:styleId="TableGrid">
    <w:name w:val="Table Grid"/>
    <w:basedOn w:val="TableNormal"/>
    <w:uiPriority w:val="39"/>
    <w:rsid w:val="00CE0165"/>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12235">
      <w:bodyDiv w:val="1"/>
      <w:marLeft w:val="0"/>
      <w:marRight w:val="0"/>
      <w:marTop w:val="0"/>
      <w:marBottom w:val="0"/>
      <w:divBdr>
        <w:top w:val="none" w:sz="0" w:space="0" w:color="auto"/>
        <w:left w:val="none" w:sz="0" w:space="0" w:color="auto"/>
        <w:bottom w:val="none" w:sz="0" w:space="0" w:color="auto"/>
        <w:right w:val="none" w:sz="0" w:space="0" w:color="auto"/>
      </w:divBdr>
    </w:div>
    <w:div w:id="214581454">
      <w:bodyDiv w:val="1"/>
      <w:marLeft w:val="0"/>
      <w:marRight w:val="0"/>
      <w:marTop w:val="0"/>
      <w:marBottom w:val="0"/>
      <w:divBdr>
        <w:top w:val="none" w:sz="0" w:space="0" w:color="auto"/>
        <w:left w:val="none" w:sz="0" w:space="0" w:color="auto"/>
        <w:bottom w:val="none" w:sz="0" w:space="0" w:color="auto"/>
        <w:right w:val="none" w:sz="0" w:space="0" w:color="auto"/>
      </w:divBdr>
    </w:div>
    <w:div w:id="707992403">
      <w:bodyDiv w:val="1"/>
      <w:marLeft w:val="0"/>
      <w:marRight w:val="0"/>
      <w:marTop w:val="0"/>
      <w:marBottom w:val="0"/>
      <w:divBdr>
        <w:top w:val="none" w:sz="0" w:space="0" w:color="auto"/>
        <w:left w:val="none" w:sz="0" w:space="0" w:color="auto"/>
        <w:bottom w:val="none" w:sz="0" w:space="0" w:color="auto"/>
        <w:right w:val="none" w:sz="0" w:space="0" w:color="auto"/>
      </w:divBdr>
    </w:div>
    <w:div w:id="814489020">
      <w:bodyDiv w:val="1"/>
      <w:marLeft w:val="0"/>
      <w:marRight w:val="0"/>
      <w:marTop w:val="0"/>
      <w:marBottom w:val="0"/>
      <w:divBdr>
        <w:top w:val="none" w:sz="0" w:space="0" w:color="auto"/>
        <w:left w:val="none" w:sz="0" w:space="0" w:color="auto"/>
        <w:bottom w:val="none" w:sz="0" w:space="0" w:color="auto"/>
        <w:right w:val="none" w:sz="0" w:space="0" w:color="auto"/>
      </w:divBdr>
    </w:div>
    <w:div w:id="110554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2</Pages>
  <Words>255</Words>
  <Characters>2660</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Uxbridge Historical Centre</vt:lpstr>
    </vt:vector>
  </TitlesOfParts>
  <Company>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Uxbridge Historical Centre</dc:title>
  <dc:subject/>
  <dc:creator>Pat Neal</dc:creator>
  <cp:keywords/>
  <dc:description/>
  <cp:lastModifiedBy>Robyn Pegg</cp:lastModifiedBy>
  <cp:revision>32</cp:revision>
  <cp:lastPrinted>1900-01-01T05:00:00Z</cp:lastPrinted>
  <dcterms:created xsi:type="dcterms:W3CDTF">2021-06-22T14:23:00Z</dcterms:created>
  <dcterms:modified xsi:type="dcterms:W3CDTF">2021-07-14T20:32:00Z</dcterms:modified>
</cp:coreProperties>
</file>